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787" w:rsidRPr="00FC45AE" w:rsidRDefault="00CD4787" w:rsidP="00CD4787">
      <w:pPr>
        <w:pStyle w:val="Default"/>
        <w:jc w:val="center"/>
        <w:rPr>
          <w:sz w:val="18"/>
          <w:szCs w:val="18"/>
        </w:rPr>
      </w:pPr>
      <w:r w:rsidRPr="00FC45AE">
        <w:rPr>
          <w:b/>
          <w:bCs/>
          <w:sz w:val="18"/>
          <w:szCs w:val="18"/>
        </w:rPr>
        <w:t>АННОТАЦИЯ</w:t>
      </w:r>
    </w:p>
    <w:p w:rsidR="00CD4787" w:rsidRPr="00FC45AE" w:rsidRDefault="00CD4787" w:rsidP="00CD4787">
      <w:pPr>
        <w:pStyle w:val="Default"/>
        <w:jc w:val="center"/>
        <w:rPr>
          <w:b/>
          <w:bCs/>
          <w:sz w:val="18"/>
          <w:szCs w:val="18"/>
        </w:rPr>
      </w:pPr>
      <w:r w:rsidRPr="00FC45AE">
        <w:rPr>
          <w:b/>
          <w:bCs/>
          <w:sz w:val="18"/>
          <w:szCs w:val="18"/>
        </w:rPr>
        <w:t xml:space="preserve">к рабочей программе </w:t>
      </w:r>
      <w:r>
        <w:rPr>
          <w:b/>
          <w:bCs/>
          <w:sz w:val="18"/>
          <w:szCs w:val="18"/>
        </w:rPr>
        <w:t>7</w:t>
      </w:r>
      <w:r w:rsidRPr="00FC45AE">
        <w:rPr>
          <w:b/>
          <w:bCs/>
          <w:sz w:val="18"/>
          <w:szCs w:val="18"/>
        </w:rPr>
        <w:t xml:space="preserve"> класса по </w:t>
      </w:r>
      <w:r>
        <w:rPr>
          <w:b/>
          <w:bCs/>
          <w:sz w:val="18"/>
          <w:szCs w:val="18"/>
        </w:rPr>
        <w:t>английскому</w:t>
      </w:r>
      <w:r w:rsidRPr="00FC45AE">
        <w:rPr>
          <w:b/>
          <w:bCs/>
          <w:sz w:val="18"/>
          <w:szCs w:val="18"/>
        </w:rPr>
        <w:t xml:space="preserve"> языку</w:t>
      </w:r>
    </w:p>
    <w:p w:rsidR="00CD4787" w:rsidRDefault="00CD4787" w:rsidP="00CD4787">
      <w:pPr>
        <w:pStyle w:val="Default"/>
        <w:jc w:val="center"/>
        <w:rPr>
          <w:bCs/>
          <w:sz w:val="18"/>
          <w:szCs w:val="18"/>
        </w:rPr>
      </w:pPr>
      <w:r w:rsidRPr="00FC45AE">
        <w:rPr>
          <w:b/>
          <w:bCs/>
          <w:sz w:val="18"/>
          <w:szCs w:val="18"/>
        </w:rPr>
        <w:t xml:space="preserve">Составитель: </w:t>
      </w:r>
      <w:r w:rsidRPr="00FC45AE">
        <w:rPr>
          <w:bCs/>
          <w:sz w:val="18"/>
          <w:szCs w:val="18"/>
        </w:rPr>
        <w:t xml:space="preserve">учитель </w:t>
      </w:r>
      <w:r>
        <w:rPr>
          <w:bCs/>
          <w:sz w:val="18"/>
          <w:szCs w:val="18"/>
        </w:rPr>
        <w:t>английского</w:t>
      </w:r>
      <w:r w:rsidRPr="00FC45AE">
        <w:rPr>
          <w:bCs/>
          <w:sz w:val="18"/>
          <w:szCs w:val="18"/>
        </w:rPr>
        <w:t xml:space="preserve"> языка </w:t>
      </w:r>
      <w:r>
        <w:rPr>
          <w:bCs/>
          <w:sz w:val="18"/>
          <w:szCs w:val="18"/>
        </w:rPr>
        <w:t>Ничкова Е.Е</w:t>
      </w:r>
      <w:r w:rsidRPr="00FC45AE">
        <w:rPr>
          <w:bCs/>
          <w:sz w:val="18"/>
          <w:szCs w:val="18"/>
        </w:rPr>
        <w:t>.</w:t>
      </w:r>
    </w:p>
    <w:p w:rsidR="007862AA" w:rsidRDefault="007862AA"/>
    <w:p w:rsidR="00CD4787" w:rsidRPr="00FC45AE" w:rsidRDefault="00CD4787" w:rsidP="00CD4787">
      <w:pPr>
        <w:pStyle w:val="Default"/>
        <w:rPr>
          <w:rFonts w:ascii="Times New Roman" w:hAnsi="Times New Roman" w:cs="Times New Roman"/>
          <w:sz w:val="18"/>
          <w:szCs w:val="18"/>
        </w:rPr>
      </w:pPr>
      <w:r w:rsidRPr="00FC45AE">
        <w:rPr>
          <w:rFonts w:ascii="Times New Roman" w:hAnsi="Times New Roman" w:cs="Times New Roman"/>
          <w:sz w:val="18"/>
          <w:szCs w:val="18"/>
        </w:rPr>
        <w:t xml:space="preserve">Рабочая программа нацелена на реализацию личностно-ориентированного, коммуникативно-когнитивного, социокультурного и деятельностного подхода к обучению </w:t>
      </w:r>
      <w:r>
        <w:rPr>
          <w:rFonts w:ascii="Times New Roman" w:hAnsi="Times New Roman" w:cs="Times New Roman"/>
          <w:sz w:val="18"/>
          <w:szCs w:val="18"/>
        </w:rPr>
        <w:t xml:space="preserve">английскому </w:t>
      </w:r>
      <w:r w:rsidRPr="00FC45AE">
        <w:rPr>
          <w:rFonts w:ascii="Times New Roman" w:hAnsi="Times New Roman" w:cs="Times New Roman"/>
          <w:sz w:val="18"/>
          <w:szCs w:val="18"/>
        </w:rPr>
        <w:t xml:space="preserve"> языку. В качестве интегративной цели обучения рассматривается формирование иноязычной коммуникативной компетенции, то есть способности и реальной готовности школьников осуществлять иноязычное общение и добиваться взаимопонимания с носителями иностранного языка, а также развитие и воспитание школьников средствами учебного предмета. </w:t>
      </w:r>
    </w:p>
    <w:p w:rsidR="00CD4787" w:rsidRDefault="00CD4787" w:rsidP="00CD4787">
      <w:pPr>
        <w:pStyle w:val="a3"/>
        <w:spacing w:before="0" w:beforeAutospacing="0" w:after="0" w:afterAutospacing="0"/>
        <w:rPr>
          <w:sz w:val="18"/>
          <w:szCs w:val="18"/>
        </w:rPr>
      </w:pPr>
      <w:r w:rsidRPr="00FC45AE">
        <w:rPr>
          <w:b/>
          <w:sz w:val="18"/>
          <w:szCs w:val="18"/>
        </w:rPr>
        <w:t>Рабочая программа рассчитана на</w:t>
      </w:r>
      <w:r w:rsidRPr="00FC45AE">
        <w:rPr>
          <w:sz w:val="18"/>
          <w:szCs w:val="18"/>
        </w:rPr>
        <w:t xml:space="preserve"> 102 учебных часа (3 часа в неделю) и дает примерное рас</w:t>
      </w:r>
      <w:r w:rsidRPr="00FC45AE">
        <w:rPr>
          <w:sz w:val="18"/>
          <w:szCs w:val="18"/>
        </w:rPr>
        <w:softHyphen/>
        <w:t xml:space="preserve">пределение учебных часов по темам курса </w:t>
      </w:r>
      <w:r>
        <w:rPr>
          <w:sz w:val="18"/>
          <w:szCs w:val="18"/>
        </w:rPr>
        <w:t>7</w:t>
      </w:r>
      <w:r w:rsidRPr="00FC45AE">
        <w:rPr>
          <w:sz w:val="18"/>
          <w:szCs w:val="18"/>
        </w:rPr>
        <w:t xml:space="preserve"> класса и рекомендует последовательность изучения языкового материала с учетом логики учебного процесса, возрастных особенностей учащихся, меж</w:t>
      </w:r>
      <w:r w:rsidRPr="00FC45AE">
        <w:rPr>
          <w:sz w:val="18"/>
          <w:szCs w:val="18"/>
        </w:rPr>
        <w:softHyphen/>
        <w:t xml:space="preserve">предметных и внутрипредметных связей. При этом в ней предусмотрен резерв свободного времени в размере 10 учебных часов для реализации авторских подходов, использования разнообразных форм организации учебного процесса, внедрения современных педагогических технологий. </w:t>
      </w:r>
      <w:r>
        <w:rPr>
          <w:sz w:val="18"/>
          <w:szCs w:val="18"/>
        </w:rPr>
        <w:t xml:space="preserve">По изучению каждого из разделов предлагается проведение проверочных работ, на каждую из которых отводится по 2 часа. В ходе выполнения проверочных работ осуществляется контроль </w:t>
      </w:r>
      <w:r w:rsidRPr="00FC45AE">
        <w:rPr>
          <w:sz w:val="18"/>
          <w:szCs w:val="18"/>
        </w:rPr>
        <w:t>основных видов речевой деятельности (чтения, аудирования, письма, говорения</w:t>
      </w:r>
      <w:r w:rsidRPr="00E677B5">
        <w:rPr>
          <w:sz w:val="18"/>
          <w:szCs w:val="18"/>
        </w:rPr>
        <w:t>)</w:t>
      </w:r>
    </w:p>
    <w:p w:rsidR="00CD4787" w:rsidRPr="00FC45AE" w:rsidRDefault="00CD4787" w:rsidP="00CD4787">
      <w:pPr>
        <w:pStyle w:val="a3"/>
        <w:spacing w:before="0" w:beforeAutospacing="0" w:after="0" w:afterAutospacing="0"/>
        <w:rPr>
          <w:color w:val="FF0000"/>
          <w:sz w:val="18"/>
          <w:szCs w:val="18"/>
        </w:rPr>
      </w:pPr>
    </w:p>
    <w:p w:rsidR="00CD4787" w:rsidRPr="00FC45AE" w:rsidRDefault="00CD4787" w:rsidP="00CD4787">
      <w:pPr>
        <w:pStyle w:val="Default"/>
        <w:rPr>
          <w:rFonts w:ascii="Times New Roman" w:hAnsi="Times New Roman" w:cs="Times New Roman"/>
          <w:sz w:val="18"/>
          <w:szCs w:val="18"/>
        </w:rPr>
      </w:pPr>
    </w:p>
    <w:p w:rsidR="00CD4787" w:rsidRPr="00FC45AE" w:rsidRDefault="00CD4787" w:rsidP="00CD4787">
      <w:pPr>
        <w:pStyle w:val="Default"/>
        <w:rPr>
          <w:rFonts w:ascii="Times New Roman" w:hAnsi="Times New Roman" w:cs="Times New Roman"/>
          <w:sz w:val="18"/>
          <w:szCs w:val="18"/>
        </w:rPr>
      </w:pPr>
      <w:r w:rsidRPr="00FC45AE">
        <w:rPr>
          <w:rFonts w:ascii="Times New Roman" w:hAnsi="Times New Roman" w:cs="Times New Roman"/>
          <w:b/>
          <w:bCs/>
          <w:sz w:val="18"/>
          <w:szCs w:val="18"/>
        </w:rPr>
        <w:t xml:space="preserve">Требования к уровню подготовки </w:t>
      </w:r>
    </w:p>
    <w:p w:rsidR="00CD4787" w:rsidRDefault="00CD4787" w:rsidP="00CD4787">
      <w:pPr>
        <w:pStyle w:val="Default"/>
        <w:rPr>
          <w:rFonts w:ascii="Times New Roman" w:hAnsi="Times New Roman" w:cs="Times New Roman"/>
          <w:sz w:val="18"/>
          <w:szCs w:val="18"/>
        </w:rPr>
      </w:pPr>
      <w:r w:rsidRPr="00CD4787">
        <w:rPr>
          <w:rFonts w:ascii="Times New Roman" w:hAnsi="Times New Roman" w:cs="Times New Roman"/>
          <w:sz w:val="18"/>
          <w:szCs w:val="18"/>
        </w:rPr>
        <w:t>В результат</w:t>
      </w:r>
      <w:r w:rsidR="00DA7120">
        <w:rPr>
          <w:rFonts w:ascii="Times New Roman" w:hAnsi="Times New Roman" w:cs="Times New Roman"/>
          <w:sz w:val="18"/>
          <w:szCs w:val="18"/>
        </w:rPr>
        <w:t>е изучения англмйского языка в 7</w:t>
      </w:r>
      <w:r w:rsidRPr="00CD4787">
        <w:rPr>
          <w:rFonts w:ascii="Times New Roman" w:hAnsi="Times New Roman" w:cs="Times New Roman"/>
          <w:sz w:val="18"/>
          <w:szCs w:val="18"/>
        </w:rPr>
        <w:t xml:space="preserve"> классе обучающиеся должны </w:t>
      </w:r>
    </w:p>
    <w:p w:rsidR="00CD4787" w:rsidRPr="00CD4787" w:rsidRDefault="00CD4787" w:rsidP="00CD4787">
      <w:pPr>
        <w:pStyle w:val="Default"/>
        <w:rPr>
          <w:rFonts w:ascii="Times New Roman" w:hAnsi="Times New Roman" w:cs="Times New Roman"/>
          <w:sz w:val="18"/>
          <w:szCs w:val="18"/>
        </w:rPr>
      </w:pPr>
      <w:r w:rsidRPr="00CD4787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знать/понимать: </w:t>
      </w:r>
    </w:p>
    <w:p w:rsidR="00CD4787" w:rsidRPr="00CD4787" w:rsidRDefault="00CD4787" w:rsidP="00CD47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D4787">
        <w:rPr>
          <w:rFonts w:ascii="Times New Roman" w:eastAsia="Times New Roman" w:hAnsi="Times New Roman" w:cs="Times New Roman"/>
          <w:sz w:val="18"/>
          <w:szCs w:val="18"/>
          <w:lang w:eastAsia="ru-RU"/>
        </w:rPr>
        <w:t>Основные значения изученных лексических единиц,</w:t>
      </w:r>
    </w:p>
    <w:p w:rsidR="00CD4787" w:rsidRPr="00CD4787" w:rsidRDefault="00CD4787" w:rsidP="00CD47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D478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Основные способы словообразования:  </w:t>
      </w:r>
    </w:p>
    <w:p w:rsidR="00CD4787" w:rsidRPr="00CD4787" w:rsidRDefault="00CD4787" w:rsidP="00CD47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D478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1)  аффиксация </w:t>
      </w:r>
    </w:p>
    <w:p w:rsidR="00CD4787" w:rsidRPr="00CD4787" w:rsidRDefault="00CD4787" w:rsidP="00CD47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D478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2)  словосложение </w:t>
      </w:r>
    </w:p>
    <w:p w:rsidR="00CD4787" w:rsidRPr="00CD4787" w:rsidRDefault="00CD4787" w:rsidP="00CD47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D478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3)  конверсия </w:t>
      </w:r>
    </w:p>
    <w:p w:rsidR="00CD4787" w:rsidRPr="00CD4787" w:rsidRDefault="00CD4787" w:rsidP="00CD47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D478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4)  интернациональные слова </w:t>
      </w:r>
    </w:p>
    <w:p w:rsidR="00CD4787" w:rsidRPr="00CD4787" w:rsidRDefault="00CD4787" w:rsidP="00CD47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D478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Особенности структуры простых и сложных предложений </w:t>
      </w:r>
    </w:p>
    <w:p w:rsidR="00CD4787" w:rsidRPr="00CD4787" w:rsidRDefault="00CD4787" w:rsidP="00CD47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D4787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Признаки изученных грамматических явлений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, включая сложное дополнение</w:t>
      </w:r>
      <w:r w:rsidRPr="00CD478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:  </w:t>
      </w:r>
    </w:p>
    <w:p w:rsidR="00CD4787" w:rsidRPr="00CD4787" w:rsidRDefault="00CD4787" w:rsidP="00CD47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D478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1) видовременных форм глаголов в наиболее употребительных формах действительного залога в изъявительном наклонении </w:t>
      </w:r>
    </w:p>
    <w:p w:rsidR="00CD4787" w:rsidRPr="00DA7120" w:rsidRDefault="00CD4787" w:rsidP="00CD47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A71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2)  </w:t>
      </w:r>
      <w:r w:rsidRPr="00CD4787">
        <w:rPr>
          <w:rFonts w:ascii="Times New Roman" w:eastAsia="Times New Roman" w:hAnsi="Times New Roman" w:cs="Times New Roman"/>
          <w:sz w:val="18"/>
          <w:szCs w:val="18"/>
          <w:lang w:eastAsia="ru-RU"/>
        </w:rPr>
        <w:t>модальных</w:t>
      </w:r>
      <w:r w:rsidRPr="00DA71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D4787">
        <w:rPr>
          <w:rFonts w:ascii="Times New Roman" w:eastAsia="Times New Roman" w:hAnsi="Times New Roman" w:cs="Times New Roman"/>
          <w:sz w:val="18"/>
          <w:szCs w:val="18"/>
          <w:lang w:eastAsia="ru-RU"/>
        </w:rPr>
        <w:t>глаголов</w:t>
      </w:r>
      <w:r w:rsidRPr="00DA71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D4787">
        <w:rPr>
          <w:rFonts w:ascii="Times New Roman" w:eastAsia="Times New Roman" w:hAnsi="Times New Roman" w:cs="Times New Roman"/>
          <w:sz w:val="18"/>
          <w:szCs w:val="18"/>
          <w:lang w:eastAsia="ru-RU"/>
        </w:rPr>
        <w:t>и</w:t>
      </w:r>
      <w:r w:rsidRPr="00DA71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D4787">
        <w:rPr>
          <w:rFonts w:ascii="Times New Roman" w:eastAsia="Times New Roman" w:hAnsi="Times New Roman" w:cs="Times New Roman"/>
          <w:sz w:val="18"/>
          <w:szCs w:val="18"/>
          <w:lang w:eastAsia="ru-RU"/>
        </w:rPr>
        <w:t>их</w:t>
      </w:r>
      <w:r w:rsidRPr="00DA71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D4787">
        <w:rPr>
          <w:rFonts w:ascii="Times New Roman" w:eastAsia="Times New Roman" w:hAnsi="Times New Roman" w:cs="Times New Roman"/>
          <w:sz w:val="18"/>
          <w:szCs w:val="18"/>
          <w:lang w:eastAsia="ru-RU"/>
        </w:rPr>
        <w:t>эквивалентов</w:t>
      </w:r>
      <w:r w:rsidRPr="00DA71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</w:p>
    <w:p w:rsidR="00CD4787" w:rsidRPr="00CD4787" w:rsidRDefault="00CD4787" w:rsidP="00CD47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D478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3)  артиклей </w:t>
      </w:r>
    </w:p>
    <w:p w:rsidR="00CD4787" w:rsidRPr="00CD4787" w:rsidRDefault="00CD4787" w:rsidP="00CD47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D478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4)  личных и притяжательных местоимений в именительном и объектном падежах .  </w:t>
      </w:r>
    </w:p>
    <w:p w:rsidR="00CD4787" w:rsidRPr="00CD4787" w:rsidRDefault="00CD4787" w:rsidP="00CD47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D478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5)  степеней сравнения наречий и прилагательных . </w:t>
      </w:r>
    </w:p>
    <w:p w:rsidR="00CD4787" w:rsidRPr="00CD4787" w:rsidRDefault="00CD4787" w:rsidP="00CD47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D478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6)  форм глаголов с окончанием – ing.  </w:t>
      </w:r>
    </w:p>
    <w:p w:rsidR="00CD4787" w:rsidRPr="00CD4787" w:rsidRDefault="00CD4787" w:rsidP="00CD47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D478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Основные нормы речевого эпитета (оценочная лексика,  реплики - клише)  V.  Роль владения иностранным языком в современном мире;  особенности образа жизни,  быта,  культуры стран изучаемого языка,  сходства и различия в традициях своей страны и стран изучаемого языка.  </w:t>
      </w:r>
    </w:p>
    <w:p w:rsidR="00CD4787" w:rsidRPr="00FC45AE" w:rsidRDefault="00CD4787" w:rsidP="00CD4787">
      <w:pPr>
        <w:pStyle w:val="Default"/>
        <w:spacing w:after="27"/>
        <w:rPr>
          <w:rFonts w:ascii="Times New Roman" w:hAnsi="Times New Roman" w:cs="Times New Roman"/>
          <w:sz w:val="18"/>
          <w:szCs w:val="18"/>
        </w:rPr>
      </w:pPr>
    </w:p>
    <w:p w:rsidR="00CD4787" w:rsidRPr="00FC45AE" w:rsidRDefault="00CD4787" w:rsidP="00CD4787">
      <w:pPr>
        <w:pStyle w:val="Default"/>
        <w:rPr>
          <w:rFonts w:ascii="Times New Roman" w:hAnsi="Times New Roman" w:cs="Times New Roman"/>
          <w:sz w:val="18"/>
          <w:szCs w:val="18"/>
        </w:rPr>
      </w:pPr>
    </w:p>
    <w:p w:rsidR="00CD4787" w:rsidRPr="00FC45AE" w:rsidRDefault="00CD4787" w:rsidP="00CD4787">
      <w:pPr>
        <w:pStyle w:val="Default"/>
        <w:rPr>
          <w:rFonts w:ascii="Times New Roman" w:hAnsi="Times New Roman" w:cs="Times New Roman"/>
          <w:sz w:val="18"/>
          <w:szCs w:val="18"/>
        </w:rPr>
      </w:pPr>
      <w:r w:rsidRPr="00FC45AE">
        <w:rPr>
          <w:rFonts w:ascii="Times New Roman" w:hAnsi="Times New Roman" w:cs="Times New Roman"/>
          <w:b/>
          <w:bCs/>
          <w:sz w:val="18"/>
          <w:szCs w:val="18"/>
        </w:rPr>
        <w:t xml:space="preserve">уметь: </w:t>
      </w:r>
    </w:p>
    <w:p w:rsidR="00CD4787" w:rsidRPr="00FC45AE" w:rsidRDefault="00CD4787" w:rsidP="00CD4787">
      <w:pPr>
        <w:pStyle w:val="Default"/>
        <w:rPr>
          <w:rFonts w:ascii="Times New Roman" w:hAnsi="Times New Roman" w:cs="Times New Roman"/>
          <w:sz w:val="18"/>
          <w:szCs w:val="18"/>
        </w:rPr>
      </w:pPr>
      <w:r w:rsidRPr="00FC45AE">
        <w:rPr>
          <w:rFonts w:ascii="Times New Roman" w:hAnsi="Times New Roman" w:cs="Times New Roman"/>
          <w:b/>
          <w:bCs/>
          <w:sz w:val="18"/>
          <w:szCs w:val="18"/>
        </w:rPr>
        <w:t xml:space="preserve">говорение: </w:t>
      </w:r>
    </w:p>
    <w:p w:rsidR="00C842A3" w:rsidRDefault="00C842A3" w:rsidP="00CD4787">
      <w:pPr>
        <w:pStyle w:val="Default"/>
        <w:rPr>
          <w:rFonts w:ascii="Arial" w:hAnsi="Arial" w:cs="Arial"/>
          <w:sz w:val="18"/>
          <w:szCs w:val="18"/>
        </w:rPr>
      </w:pPr>
    </w:p>
    <w:p w:rsidR="00C842A3" w:rsidRPr="0038745F" w:rsidRDefault="00C842A3" w:rsidP="00C842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C842A3" w:rsidRPr="00C842A3" w:rsidRDefault="00C842A3" w:rsidP="00C842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842A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1. Вести диалог этикетного характера :  -  начать,  поддержать и закончить разговор ;  -  поздравить,  выразить пожелание и отреагировать на них,  выразить благодарность ;  -  вежливо переспросить,  выразить согласие /  отказ .  2.  Вести диалог –  расспрос:  -  запрашивать и сообщать фактическую информацию </w:t>
      </w:r>
    </w:p>
    <w:p w:rsidR="00C842A3" w:rsidRPr="00C842A3" w:rsidRDefault="00C842A3" w:rsidP="00C842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842A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3. Вести диалог побуждение к действию :  -  обратиться с просьбой и выразить готовность /  отказ её выполнить,  -  дать совет и принять /  не принять его ;  -  пригласить к действию ;  </w:t>
      </w:r>
    </w:p>
    <w:p w:rsidR="00C842A3" w:rsidRPr="00C842A3" w:rsidRDefault="00C842A3" w:rsidP="00C842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842A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4.  Вести диалог обмен мнениями -  выразить свою точку зрения;  -  выразить согласие /  несогласие ;  -  выразить чувства,  эмоции /  </w:t>
      </w:r>
    </w:p>
    <w:p w:rsidR="00C842A3" w:rsidRPr="00C842A3" w:rsidRDefault="00C842A3" w:rsidP="00C842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842A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5.  Кратко высказываться о фактах и событиях,  испольое зуя описание,  повествование ,  сообщение .  </w:t>
      </w:r>
    </w:p>
    <w:p w:rsidR="00C842A3" w:rsidRPr="00C842A3" w:rsidRDefault="00C842A3" w:rsidP="00C842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842A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6.  Передавать содержание ,  основную мысль прочитанного с опорой на текст .  </w:t>
      </w:r>
    </w:p>
    <w:p w:rsidR="00C842A3" w:rsidRPr="00C842A3" w:rsidRDefault="00C842A3" w:rsidP="00C842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842A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7.  Делать сообщение в связи с прочитанным /  прослушанным текстом.  </w:t>
      </w:r>
    </w:p>
    <w:p w:rsidR="00C842A3" w:rsidRPr="00C842A3" w:rsidRDefault="00C842A3" w:rsidP="00C842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842A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8. Рассказывать о себе: своих ощущениях в современном мире, своем отношении к школе, повседневных школьных обязанностях, взаимоотношениях с членами семьи, сверстниками, друзьями, о своем отдыхе и досуге, работе в свободное время. </w:t>
      </w:r>
    </w:p>
    <w:p w:rsidR="00C842A3" w:rsidRDefault="00C842A3" w:rsidP="00CD4787">
      <w:pPr>
        <w:pStyle w:val="Default"/>
        <w:rPr>
          <w:rFonts w:ascii="Times New Roman" w:hAnsi="Times New Roman" w:cs="Times New Roman"/>
          <w:b/>
          <w:bCs/>
          <w:sz w:val="18"/>
          <w:szCs w:val="18"/>
        </w:rPr>
      </w:pPr>
    </w:p>
    <w:p w:rsidR="00C842A3" w:rsidRPr="00C842A3" w:rsidRDefault="00C842A3" w:rsidP="00C842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C842A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Аудирование </w:t>
      </w:r>
    </w:p>
    <w:p w:rsidR="00C842A3" w:rsidRPr="00C842A3" w:rsidRDefault="00C842A3" w:rsidP="00C842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842A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1. Понимать основное содержание несложных текстов с разной глубиной проникновения в их содержание в зависимости от коммуникативной задачи и функционального типа текста и выделять для себя :  -  основную мысль ;  -  главные факты,  опуская второстепенные ;  -  необходимую информацию в сообщениях прагматического характера с опорой на языковую догадку ,  контекст .  </w:t>
      </w:r>
    </w:p>
    <w:p w:rsidR="00C842A3" w:rsidRPr="00C842A3" w:rsidRDefault="00C842A3" w:rsidP="00C842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842A3">
        <w:rPr>
          <w:rFonts w:ascii="Times New Roman" w:eastAsia="Times New Roman" w:hAnsi="Times New Roman" w:cs="Times New Roman"/>
          <w:sz w:val="18"/>
          <w:szCs w:val="18"/>
          <w:lang w:eastAsia="ru-RU"/>
        </w:rPr>
        <w:t>2.  Использовать переспрос,  просьбу повторить.</w:t>
      </w:r>
    </w:p>
    <w:p w:rsidR="00C842A3" w:rsidRPr="00C842A3" w:rsidRDefault="00C842A3" w:rsidP="00C842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C842A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842A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Чтение </w:t>
      </w:r>
    </w:p>
    <w:p w:rsidR="00C842A3" w:rsidRPr="00C842A3" w:rsidRDefault="00C842A3" w:rsidP="00C842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842A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1. Определять тему,  содержание текста по заголовку </w:t>
      </w:r>
    </w:p>
    <w:p w:rsidR="00C842A3" w:rsidRPr="00C842A3" w:rsidRDefault="00C842A3" w:rsidP="00C842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842A3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 xml:space="preserve">2. Читать несложные аутентичные тексты с пониманием основного содержания:  -  выделять основную мысль;  -  выбирать основные факты из текста,  опуская второстепенные;  -  устанавливать логическую последовательность основных фактов текста </w:t>
      </w:r>
    </w:p>
    <w:p w:rsidR="00C842A3" w:rsidRPr="00C842A3" w:rsidRDefault="00C842A3" w:rsidP="00C842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842A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3.  Читать несложные аутентичные тексты с полным пониманием текста :  -  полно и точно понимать содержание текста на основе его информационной переработки (  языковой догадки,  словообразовательного анализа,  использование двуязычного словаря );  -  выразить своё мнение по прочитанному.  </w:t>
      </w:r>
    </w:p>
    <w:p w:rsidR="00C842A3" w:rsidRPr="00C842A3" w:rsidRDefault="00C842A3" w:rsidP="00C842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842A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4.  Читать текст с выборочным пониманием нужной или интересующей информации.  </w:t>
      </w:r>
      <w:r w:rsidRPr="00C842A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Письменная речь</w:t>
      </w:r>
      <w:r w:rsidRPr="00C842A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C842A3" w:rsidRPr="00C842A3" w:rsidRDefault="00C842A3" w:rsidP="00C842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842A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1.  Делать выписки из текста;  </w:t>
      </w:r>
    </w:p>
    <w:p w:rsidR="00C842A3" w:rsidRPr="00C842A3" w:rsidRDefault="00C842A3" w:rsidP="00C842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842A3">
        <w:rPr>
          <w:rFonts w:ascii="Times New Roman" w:eastAsia="Times New Roman" w:hAnsi="Times New Roman" w:cs="Times New Roman"/>
          <w:sz w:val="18"/>
          <w:szCs w:val="18"/>
          <w:lang w:eastAsia="ru-RU"/>
        </w:rPr>
        <w:t>2.  Писать короткие поздравления,  выражать пожелания.</w:t>
      </w:r>
    </w:p>
    <w:p w:rsidR="00C842A3" w:rsidRPr="00C842A3" w:rsidRDefault="00C842A3" w:rsidP="00C842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842A3">
        <w:rPr>
          <w:rFonts w:ascii="Times New Roman" w:eastAsia="Times New Roman" w:hAnsi="Times New Roman" w:cs="Times New Roman"/>
          <w:sz w:val="18"/>
          <w:szCs w:val="18"/>
          <w:lang w:eastAsia="ru-RU"/>
        </w:rPr>
        <w:t>3.  Заполнять бланки (указывать имя,  фамилию,  возраст,  адрес);</w:t>
      </w:r>
    </w:p>
    <w:p w:rsidR="00C842A3" w:rsidRPr="00C842A3" w:rsidRDefault="00C842A3" w:rsidP="00C842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highlight w:val="yellow"/>
          <w:lang w:eastAsia="ru-RU"/>
        </w:rPr>
      </w:pPr>
      <w:r w:rsidRPr="00C842A3">
        <w:rPr>
          <w:rFonts w:ascii="Times New Roman" w:eastAsia="Times New Roman" w:hAnsi="Times New Roman" w:cs="Times New Roman"/>
          <w:sz w:val="18"/>
          <w:szCs w:val="18"/>
          <w:lang w:eastAsia="ru-RU"/>
        </w:rPr>
        <w:t>4.  Писать личное письмо с опорой на образец.</w:t>
      </w:r>
    </w:p>
    <w:p w:rsidR="00C842A3" w:rsidRDefault="00C842A3" w:rsidP="00CD4787">
      <w:pPr>
        <w:pStyle w:val="Default"/>
        <w:rPr>
          <w:rFonts w:ascii="Arial" w:hAnsi="Arial" w:cs="Arial"/>
          <w:sz w:val="18"/>
          <w:szCs w:val="18"/>
        </w:rPr>
      </w:pPr>
    </w:p>
    <w:p w:rsidR="00CD4787" w:rsidRPr="00FC45AE" w:rsidRDefault="00CD4787" w:rsidP="00CD4787">
      <w:pPr>
        <w:pStyle w:val="Default"/>
        <w:rPr>
          <w:rFonts w:ascii="Times New Roman" w:hAnsi="Times New Roman" w:cs="Times New Roman"/>
          <w:b/>
          <w:sz w:val="18"/>
          <w:szCs w:val="18"/>
        </w:rPr>
      </w:pPr>
      <w:r w:rsidRPr="00FC45AE">
        <w:rPr>
          <w:rFonts w:ascii="Times New Roman" w:hAnsi="Times New Roman" w:cs="Times New Roman"/>
          <w:b/>
          <w:sz w:val="18"/>
          <w:szCs w:val="18"/>
        </w:rPr>
        <w:t xml:space="preserve">В состав учебно-методического комплекта входят: </w:t>
      </w:r>
    </w:p>
    <w:p w:rsidR="00C842A3" w:rsidRPr="00C842A3" w:rsidRDefault="00C842A3" w:rsidP="00C842A3">
      <w:pPr>
        <w:pStyle w:val="a3"/>
        <w:numPr>
          <w:ilvl w:val="0"/>
          <w:numId w:val="2"/>
        </w:numPr>
        <w:spacing w:before="0" w:beforeAutospacing="0" w:after="0" w:afterAutospacing="0"/>
        <w:ind w:left="426"/>
        <w:jc w:val="both"/>
        <w:rPr>
          <w:bCs/>
          <w:sz w:val="18"/>
          <w:szCs w:val="18"/>
        </w:rPr>
      </w:pPr>
      <w:r w:rsidRPr="00C842A3">
        <w:rPr>
          <w:bCs/>
          <w:sz w:val="18"/>
          <w:szCs w:val="18"/>
        </w:rPr>
        <w:t xml:space="preserve">Биболетова М.З., Добрынина Н.В., Трубанева Н.Н. </w:t>
      </w:r>
      <w:r w:rsidRPr="00C842A3">
        <w:rPr>
          <w:bCs/>
          <w:sz w:val="18"/>
          <w:szCs w:val="18"/>
          <w:lang w:val="en-US"/>
        </w:rPr>
        <w:t>Enjoy</w:t>
      </w:r>
      <w:r w:rsidRPr="00C842A3">
        <w:rPr>
          <w:bCs/>
          <w:sz w:val="18"/>
          <w:szCs w:val="18"/>
        </w:rPr>
        <w:t xml:space="preserve"> </w:t>
      </w:r>
      <w:r w:rsidRPr="00C842A3">
        <w:rPr>
          <w:bCs/>
          <w:sz w:val="18"/>
          <w:szCs w:val="18"/>
          <w:lang w:val="en-US"/>
        </w:rPr>
        <w:t>English</w:t>
      </w:r>
      <w:r w:rsidRPr="00C842A3">
        <w:rPr>
          <w:bCs/>
          <w:sz w:val="18"/>
          <w:szCs w:val="18"/>
        </w:rPr>
        <w:t>: Учебник английского языка для 7 кл. общеобраз. учрежд. –– Обнинск: Титул, 2007 – 160 с.: ил.</w:t>
      </w:r>
    </w:p>
    <w:p w:rsidR="00C842A3" w:rsidRPr="00C842A3" w:rsidRDefault="00C842A3" w:rsidP="00C842A3">
      <w:pPr>
        <w:pStyle w:val="a3"/>
        <w:numPr>
          <w:ilvl w:val="0"/>
          <w:numId w:val="2"/>
        </w:numPr>
        <w:spacing w:before="0" w:beforeAutospacing="0" w:after="0" w:afterAutospacing="0"/>
        <w:ind w:left="426"/>
        <w:jc w:val="both"/>
        <w:rPr>
          <w:bCs/>
          <w:sz w:val="18"/>
          <w:szCs w:val="18"/>
        </w:rPr>
      </w:pPr>
      <w:r w:rsidRPr="00C842A3">
        <w:rPr>
          <w:bCs/>
          <w:sz w:val="18"/>
          <w:szCs w:val="18"/>
        </w:rPr>
        <w:t>Биболетова М.З.,  Трубанева Н.Н., Е.Е.Бабушис. Книга для учителя к учебнику англ. яз. “</w:t>
      </w:r>
      <w:r w:rsidRPr="00C842A3">
        <w:rPr>
          <w:bCs/>
          <w:sz w:val="18"/>
          <w:szCs w:val="18"/>
          <w:lang w:val="en-US"/>
        </w:rPr>
        <w:t>Enjoy</w:t>
      </w:r>
      <w:r w:rsidRPr="00C842A3">
        <w:rPr>
          <w:bCs/>
          <w:sz w:val="18"/>
          <w:szCs w:val="18"/>
        </w:rPr>
        <w:t xml:space="preserve"> </w:t>
      </w:r>
      <w:r w:rsidRPr="00C842A3">
        <w:rPr>
          <w:bCs/>
          <w:sz w:val="18"/>
          <w:szCs w:val="18"/>
          <w:lang w:val="en-US"/>
        </w:rPr>
        <w:t>English</w:t>
      </w:r>
      <w:r w:rsidRPr="00C842A3">
        <w:rPr>
          <w:bCs/>
          <w:sz w:val="18"/>
          <w:szCs w:val="18"/>
        </w:rPr>
        <w:t xml:space="preserve">” для  7 кл. общеобраз. учрежд.  – Обнинск: Титул, 2009 – 80 с.: </w:t>
      </w:r>
    </w:p>
    <w:p w:rsidR="00C842A3" w:rsidRPr="00C842A3" w:rsidRDefault="00C842A3" w:rsidP="00C842A3">
      <w:pPr>
        <w:pStyle w:val="a3"/>
        <w:numPr>
          <w:ilvl w:val="0"/>
          <w:numId w:val="2"/>
        </w:numPr>
        <w:spacing w:before="0" w:beforeAutospacing="0" w:after="0" w:afterAutospacing="0"/>
        <w:ind w:left="426"/>
        <w:jc w:val="both"/>
        <w:rPr>
          <w:bCs/>
          <w:sz w:val="18"/>
          <w:szCs w:val="18"/>
        </w:rPr>
      </w:pPr>
      <w:r w:rsidRPr="00C842A3">
        <w:rPr>
          <w:bCs/>
          <w:sz w:val="18"/>
          <w:szCs w:val="18"/>
        </w:rPr>
        <w:t xml:space="preserve">Дзюина Е.В. Поурочные разработки по английскому языку  к учебнику Биболетова М.З., Трубанева Н.Н., Е.Е.Бабушис. </w:t>
      </w:r>
      <w:r w:rsidRPr="00C842A3">
        <w:rPr>
          <w:bCs/>
          <w:sz w:val="18"/>
          <w:szCs w:val="18"/>
          <w:lang w:val="en-US"/>
        </w:rPr>
        <w:t>Enjoy</w:t>
      </w:r>
      <w:r w:rsidRPr="00C842A3">
        <w:rPr>
          <w:bCs/>
          <w:sz w:val="18"/>
          <w:szCs w:val="18"/>
        </w:rPr>
        <w:t xml:space="preserve"> </w:t>
      </w:r>
      <w:r w:rsidRPr="00C842A3">
        <w:rPr>
          <w:bCs/>
          <w:sz w:val="18"/>
          <w:szCs w:val="18"/>
          <w:lang w:val="en-US"/>
        </w:rPr>
        <w:t>English</w:t>
      </w:r>
      <w:r w:rsidRPr="00C842A3">
        <w:rPr>
          <w:bCs/>
          <w:sz w:val="18"/>
          <w:szCs w:val="18"/>
        </w:rPr>
        <w:t>: Учебник английского языка для 7 кл. общеобраз. учрежд. – М.: ВАКО, 2008. – 368 с. – (  В помощь школьному учителю).</w:t>
      </w:r>
    </w:p>
    <w:p w:rsidR="00C842A3" w:rsidRPr="00C842A3" w:rsidRDefault="00C842A3" w:rsidP="00C842A3">
      <w:pPr>
        <w:pStyle w:val="a4"/>
        <w:numPr>
          <w:ilvl w:val="0"/>
          <w:numId w:val="2"/>
        </w:numPr>
        <w:tabs>
          <w:tab w:val="num" w:pos="0"/>
        </w:tabs>
        <w:spacing w:before="100" w:beforeAutospacing="1" w:after="100" w:afterAutospacing="1"/>
        <w:ind w:left="426"/>
        <w:rPr>
          <w:rFonts w:ascii="Times New Roman" w:hAnsi="Times New Roman" w:cs="Times New Roman"/>
          <w:sz w:val="18"/>
          <w:szCs w:val="18"/>
        </w:rPr>
      </w:pPr>
      <w:r w:rsidRPr="00C842A3">
        <w:rPr>
          <w:rFonts w:ascii="Times New Roman" w:hAnsi="Times New Roman" w:cs="Times New Roman"/>
          <w:sz w:val="18"/>
          <w:szCs w:val="18"/>
        </w:rPr>
        <w:t>Книга для учителя (Teachers Book)</w:t>
      </w:r>
    </w:p>
    <w:p w:rsidR="00C842A3" w:rsidRPr="00C842A3" w:rsidRDefault="00C842A3" w:rsidP="00C842A3">
      <w:pPr>
        <w:pStyle w:val="a4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18"/>
          <w:szCs w:val="18"/>
        </w:rPr>
      </w:pPr>
      <w:r w:rsidRPr="00C842A3">
        <w:rPr>
          <w:rFonts w:ascii="Times New Roman" w:hAnsi="Times New Roman" w:cs="Times New Roman"/>
          <w:sz w:val="18"/>
          <w:szCs w:val="18"/>
          <w:lang w:val="en-US"/>
        </w:rPr>
        <w:t>CD</w:t>
      </w:r>
      <w:r w:rsidRPr="00C842A3">
        <w:rPr>
          <w:rFonts w:ascii="Times New Roman" w:hAnsi="Times New Roman" w:cs="Times New Roman"/>
          <w:sz w:val="18"/>
          <w:szCs w:val="18"/>
        </w:rPr>
        <w:t xml:space="preserve">-диск  с фонозаписью. </w:t>
      </w:r>
    </w:p>
    <w:p w:rsidR="00CD4787" w:rsidRPr="00C842A3" w:rsidRDefault="00CD4787">
      <w:pPr>
        <w:rPr>
          <w:sz w:val="18"/>
          <w:szCs w:val="18"/>
        </w:rPr>
      </w:pPr>
    </w:p>
    <w:sectPr w:rsidR="00CD4787" w:rsidRPr="00C842A3" w:rsidSect="007862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632853"/>
    <w:multiLevelType w:val="hybridMultilevel"/>
    <w:tmpl w:val="4FE6800C"/>
    <w:lvl w:ilvl="0" w:tplc="819CCA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-360" w:hanging="360"/>
      </w:pPr>
    </w:lvl>
    <w:lvl w:ilvl="2" w:tplc="0419001B" w:tentative="1">
      <w:start w:val="1"/>
      <w:numFmt w:val="lowerRoman"/>
      <w:lvlText w:val="%3."/>
      <w:lvlJc w:val="right"/>
      <w:pPr>
        <w:ind w:left="360" w:hanging="180"/>
      </w:pPr>
    </w:lvl>
    <w:lvl w:ilvl="3" w:tplc="0419000F" w:tentative="1">
      <w:start w:val="1"/>
      <w:numFmt w:val="decimal"/>
      <w:lvlText w:val="%4."/>
      <w:lvlJc w:val="left"/>
      <w:pPr>
        <w:ind w:left="1080" w:hanging="360"/>
      </w:pPr>
    </w:lvl>
    <w:lvl w:ilvl="4" w:tplc="04190019" w:tentative="1">
      <w:start w:val="1"/>
      <w:numFmt w:val="lowerLetter"/>
      <w:lvlText w:val="%5."/>
      <w:lvlJc w:val="left"/>
      <w:pPr>
        <w:ind w:left="1800" w:hanging="360"/>
      </w:pPr>
    </w:lvl>
    <w:lvl w:ilvl="5" w:tplc="0419001B" w:tentative="1">
      <w:start w:val="1"/>
      <w:numFmt w:val="lowerRoman"/>
      <w:lvlText w:val="%6."/>
      <w:lvlJc w:val="right"/>
      <w:pPr>
        <w:ind w:left="2520" w:hanging="180"/>
      </w:pPr>
    </w:lvl>
    <w:lvl w:ilvl="6" w:tplc="0419000F" w:tentative="1">
      <w:start w:val="1"/>
      <w:numFmt w:val="decimal"/>
      <w:lvlText w:val="%7."/>
      <w:lvlJc w:val="left"/>
      <w:pPr>
        <w:ind w:left="3240" w:hanging="360"/>
      </w:pPr>
    </w:lvl>
    <w:lvl w:ilvl="7" w:tplc="04190019" w:tentative="1">
      <w:start w:val="1"/>
      <w:numFmt w:val="lowerLetter"/>
      <w:lvlText w:val="%8."/>
      <w:lvlJc w:val="left"/>
      <w:pPr>
        <w:ind w:left="3960" w:hanging="360"/>
      </w:pPr>
    </w:lvl>
    <w:lvl w:ilvl="8" w:tplc="0419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1">
    <w:nsid w:val="7CB21CE5"/>
    <w:multiLevelType w:val="hybridMultilevel"/>
    <w:tmpl w:val="4880DB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/>
  <w:rsids>
    <w:rsidRoot w:val="00CD4787"/>
    <w:rsid w:val="006A7020"/>
    <w:rsid w:val="007862AA"/>
    <w:rsid w:val="00C842A3"/>
    <w:rsid w:val="00CD4787"/>
    <w:rsid w:val="00DA7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D478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Normal (Web)"/>
    <w:basedOn w:val="a"/>
    <w:unhideWhenUsed/>
    <w:rsid w:val="00CD4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D47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829</Words>
  <Characters>4729</Characters>
  <Application>Microsoft Office Word</Application>
  <DocSecurity>0</DocSecurity>
  <Lines>39</Lines>
  <Paragraphs>11</Paragraphs>
  <ScaleCrop>false</ScaleCrop>
  <Company/>
  <LinksUpToDate>false</LinksUpToDate>
  <CharactersWithSpaces>5547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Наталья</cp:lastModifiedBy>
  <cp:revision>3</cp:revision>
  <dcterms:created xsi:type="dcterms:W3CDTF">2016-02-12T19:42:00Z</dcterms:created>
  <dcterms:modified xsi:type="dcterms:W3CDTF">2016-02-13T05:28:00Z</dcterms:modified>
</cp:coreProperties>
</file>